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2C" w:rsidRPr="006B2C94" w:rsidRDefault="005F6F2C" w:rsidP="005F6F2C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3274372"/>
      <w:bookmarkStart w:id="1" w:name="_Toc512002218"/>
      <w:r w:rsidRPr="007508B3"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l-GR"/>
        </w:rPr>
        <w:t>Ι</w:t>
      </w:r>
      <w:r w:rsidRPr="007508B3">
        <w:rPr>
          <w:rFonts w:ascii="Calibri" w:hAnsi="Calibri"/>
          <w:lang w:val="el-GR"/>
        </w:rPr>
        <w:t xml:space="preserve">IΙ – Υπόδειγμα Οικονομικής Προσφοράς </w:t>
      </w:r>
      <w:bookmarkEnd w:id="0"/>
      <w:bookmarkEnd w:id="1"/>
    </w:p>
    <w:p w:rsidR="005F6F2C" w:rsidRDefault="005F6F2C" w:rsidP="005F6F2C">
      <w:pPr>
        <w:pStyle w:val="normalwithoutspacing"/>
        <w:jc w:val="center"/>
        <w:rPr>
          <w:b/>
        </w:rPr>
      </w:pPr>
    </w:p>
    <w:p w:rsidR="005F6F2C" w:rsidRDefault="005F6F2C" w:rsidP="005F6F2C">
      <w:pPr>
        <w:pStyle w:val="normalwithoutspacing"/>
        <w:jc w:val="center"/>
        <w:rPr>
          <w:b/>
        </w:rPr>
      </w:pPr>
      <w:r w:rsidRPr="00B52EB8">
        <w:rPr>
          <w:b/>
        </w:rPr>
        <w:t>ΠΙΝΑΚΑΣ ΟΙΚΟΝΟΜΙΚΗΣ ΠΡΟΣΦΟΡΑΣ</w:t>
      </w:r>
      <w:r>
        <w:rPr>
          <w:b/>
        </w:rPr>
        <w:t xml:space="preserve"> </w:t>
      </w:r>
    </w:p>
    <w:p w:rsidR="005F6F2C" w:rsidRDefault="005F6F2C" w:rsidP="005F6F2C">
      <w:pPr>
        <w:pStyle w:val="normalwithoutspacing"/>
        <w:jc w:val="center"/>
        <w:rPr>
          <w:b/>
        </w:rPr>
      </w:pPr>
    </w:p>
    <w:p w:rsidR="005F6F2C" w:rsidRPr="001442E4" w:rsidRDefault="005F6F2C" w:rsidP="005F6F2C">
      <w:pPr>
        <w:pStyle w:val="normalwithoutspacing"/>
        <w:jc w:val="center"/>
      </w:pPr>
      <w:r w:rsidRPr="001442E4">
        <w:t xml:space="preserve">ΠΡΟΣΦΟΡΑ ΥΠΗΡΕΣΙΩΝ ΚΑΘΑΡΙΟΤΗΤΑΣ </w:t>
      </w:r>
      <w:r>
        <w:t>ΔΥΟΜΙΣΙ (2,5</w:t>
      </w:r>
      <w:r w:rsidRPr="001442E4">
        <w:t xml:space="preserve">) ΜΗΝΩΝ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1946"/>
        <w:gridCol w:w="1379"/>
        <w:gridCol w:w="1669"/>
        <w:gridCol w:w="1663"/>
      </w:tblGrid>
      <w:tr w:rsidR="005F6F2C" w:rsidRPr="005F6F2C" w:rsidTr="00800A5C">
        <w:tc>
          <w:tcPr>
            <w:tcW w:w="1970" w:type="dxa"/>
            <w:tcBorders>
              <w:bottom w:val="nil"/>
            </w:tcBorders>
          </w:tcPr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>
              <w:rPr>
                <w:b/>
              </w:rPr>
              <w:t>ΤΜΗΜΑ</w:t>
            </w:r>
          </w:p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…………………………</w:t>
            </w:r>
          </w:p>
        </w:tc>
        <w:tc>
          <w:tcPr>
            <w:tcW w:w="1971" w:type="dxa"/>
            <w:tcBorders>
              <w:bottom w:val="nil"/>
            </w:tcBorders>
          </w:tcPr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ΑΘΡΟΙΣΜΑ ΑΠΟΔΟΧΩΝ ΚΑΙ ΑΣΦΑΛΙΣΤΙΚΩΝ ΕΙΣΦΟΡΩΝ/ΜΗΝΑ</w:t>
            </w:r>
          </w:p>
        </w:tc>
        <w:tc>
          <w:tcPr>
            <w:tcW w:w="1971" w:type="dxa"/>
            <w:tcBorders>
              <w:bottom w:val="nil"/>
            </w:tcBorders>
          </w:tcPr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ΜΗΝΕΣ</w:t>
            </w:r>
          </w:p>
        </w:tc>
        <w:tc>
          <w:tcPr>
            <w:tcW w:w="3942" w:type="dxa"/>
            <w:gridSpan w:val="2"/>
          </w:tcPr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ΣΥΝΟΛΙΚΟ ΚΟΣΤΟΣ</w:t>
            </w:r>
          </w:p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ΑΠΟΔΟΧΩΝ &amp; ΑΣΦΑΛΙΣΤΙΚΩΝ ΕΙΣΦΟΡΩΝ</w:t>
            </w:r>
          </w:p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(ΣΥΝΟΛΟ Α)</w:t>
            </w:r>
          </w:p>
        </w:tc>
      </w:tr>
      <w:tr w:rsidR="005F6F2C" w:rsidRPr="005F1E80" w:rsidTr="00800A5C">
        <w:tc>
          <w:tcPr>
            <w:tcW w:w="1970" w:type="dxa"/>
            <w:tcBorders>
              <w:top w:val="nil"/>
            </w:tcBorders>
          </w:tcPr>
          <w:p w:rsidR="005F6F2C" w:rsidRPr="005F1E80" w:rsidRDefault="005F6F2C" w:rsidP="00800A5C">
            <w:pPr>
              <w:pStyle w:val="normalwithoutspacing"/>
              <w:rPr>
                <w:b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5F6F2C" w:rsidRPr="005F1E80" w:rsidRDefault="005F6F2C" w:rsidP="00800A5C">
            <w:pPr>
              <w:pStyle w:val="normalwithoutspacing"/>
              <w:rPr>
                <w:b/>
              </w:rPr>
            </w:pPr>
          </w:p>
        </w:tc>
        <w:tc>
          <w:tcPr>
            <w:tcW w:w="1971" w:type="dxa"/>
            <w:tcBorders>
              <w:top w:val="nil"/>
            </w:tcBorders>
          </w:tcPr>
          <w:p w:rsidR="005F6F2C" w:rsidRPr="005F1E80" w:rsidRDefault="005F6F2C" w:rsidP="00800A5C">
            <w:pPr>
              <w:pStyle w:val="normalwithoutspacing"/>
              <w:rPr>
                <w:b/>
              </w:rPr>
            </w:pPr>
          </w:p>
        </w:tc>
        <w:tc>
          <w:tcPr>
            <w:tcW w:w="1971" w:type="dxa"/>
          </w:tcPr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ΑΡΙΘΜΗΤΙΚΑ</w:t>
            </w:r>
          </w:p>
        </w:tc>
        <w:tc>
          <w:tcPr>
            <w:tcW w:w="1971" w:type="dxa"/>
          </w:tcPr>
          <w:p w:rsidR="005F6F2C" w:rsidRPr="005F1E80" w:rsidRDefault="005F6F2C" w:rsidP="00800A5C">
            <w:pPr>
              <w:pStyle w:val="normalwithoutspacing"/>
              <w:jc w:val="center"/>
              <w:rPr>
                <w:b/>
              </w:rPr>
            </w:pPr>
            <w:r w:rsidRPr="005F1E80">
              <w:rPr>
                <w:b/>
              </w:rPr>
              <w:t>ΟΛΟΓΡΑΦΩΣ</w:t>
            </w:r>
          </w:p>
        </w:tc>
      </w:tr>
      <w:tr w:rsidR="005F6F2C" w:rsidRPr="005F1E80" w:rsidTr="00800A5C">
        <w:tc>
          <w:tcPr>
            <w:tcW w:w="1970" w:type="dxa"/>
          </w:tcPr>
          <w:p w:rsidR="005F6F2C" w:rsidRPr="003453EE" w:rsidRDefault="005F6F2C" w:rsidP="00800A5C">
            <w:pPr>
              <w:pStyle w:val="normalwithoutspacing"/>
              <w:jc w:val="center"/>
            </w:pPr>
            <w:r>
              <w:t>ΩΡΑΡΙΟ ΑΠΑΣΧΟΛΗΣΗΣ</w:t>
            </w:r>
          </w:p>
        </w:tc>
        <w:tc>
          <w:tcPr>
            <w:tcW w:w="1971" w:type="dxa"/>
          </w:tcPr>
          <w:p w:rsidR="005F6F2C" w:rsidRPr="005F1E80" w:rsidRDefault="005F6F2C" w:rsidP="00800A5C">
            <w:pPr>
              <w:pStyle w:val="normalwithoutspacing"/>
              <w:rPr>
                <w:b/>
              </w:rPr>
            </w:pPr>
          </w:p>
        </w:tc>
        <w:tc>
          <w:tcPr>
            <w:tcW w:w="1971" w:type="dxa"/>
          </w:tcPr>
          <w:p w:rsidR="005F6F2C" w:rsidRPr="003453EE" w:rsidRDefault="005F6F2C" w:rsidP="00800A5C">
            <w:pPr>
              <w:pStyle w:val="normalwithoutspacing"/>
              <w:jc w:val="center"/>
            </w:pPr>
            <w:r>
              <w:t>2,5</w:t>
            </w:r>
          </w:p>
        </w:tc>
        <w:tc>
          <w:tcPr>
            <w:tcW w:w="1971" w:type="dxa"/>
          </w:tcPr>
          <w:p w:rsidR="005F6F2C" w:rsidRPr="005F1E80" w:rsidRDefault="005F6F2C" w:rsidP="00800A5C">
            <w:pPr>
              <w:pStyle w:val="normalwithoutspacing"/>
              <w:rPr>
                <w:b/>
              </w:rPr>
            </w:pPr>
          </w:p>
        </w:tc>
        <w:tc>
          <w:tcPr>
            <w:tcW w:w="1971" w:type="dxa"/>
          </w:tcPr>
          <w:p w:rsidR="005F6F2C" w:rsidRPr="005F1E80" w:rsidRDefault="005F6F2C" w:rsidP="00800A5C">
            <w:pPr>
              <w:pStyle w:val="normalwithoutspacing"/>
              <w:rPr>
                <w:b/>
              </w:rPr>
            </w:pPr>
          </w:p>
        </w:tc>
      </w:tr>
    </w:tbl>
    <w:p w:rsidR="005F6F2C" w:rsidRPr="00B52EB8" w:rsidRDefault="005F6F2C" w:rsidP="005F6F2C">
      <w:pPr>
        <w:pStyle w:val="normalwithoutspacing"/>
        <w:rPr>
          <w:b/>
        </w:rPr>
      </w:pPr>
    </w:p>
    <w:p w:rsidR="005F6F2C" w:rsidRDefault="005F6F2C" w:rsidP="005F6F2C">
      <w:pPr>
        <w:pStyle w:val="normalwithout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0"/>
        <w:gridCol w:w="1980"/>
        <w:gridCol w:w="2752"/>
      </w:tblGrid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right"/>
            </w:pPr>
            <w:r>
              <w:t>ΣΥΝΟΛΟ Α: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Tr="00800A5C">
        <w:tc>
          <w:tcPr>
            <w:tcW w:w="9854" w:type="dxa"/>
            <w:gridSpan w:val="3"/>
          </w:tcPr>
          <w:p w:rsidR="005F6F2C" w:rsidRDefault="005F6F2C" w:rsidP="00800A5C">
            <w:pPr>
              <w:pStyle w:val="normalwithoutspacing"/>
            </w:pPr>
            <w:r>
              <w:t>ΑΝΑΛΩΣΙΜΑ</w:t>
            </w:r>
          </w:p>
        </w:tc>
      </w:tr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right"/>
            </w:pPr>
            <w:r>
              <w:t>ΣΥΝΟΛΟ Β: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Tr="00800A5C">
        <w:tc>
          <w:tcPr>
            <w:tcW w:w="9854" w:type="dxa"/>
            <w:gridSpan w:val="3"/>
          </w:tcPr>
          <w:p w:rsidR="005F6F2C" w:rsidRDefault="005F6F2C" w:rsidP="00800A5C">
            <w:pPr>
              <w:pStyle w:val="normalwithoutspacing"/>
            </w:pPr>
            <w:r>
              <w:t>ΔΙΟΙΚΗΤΙΚΟ ΚΟΣΤΟΣ</w:t>
            </w:r>
          </w:p>
        </w:tc>
      </w:tr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right"/>
            </w:pPr>
            <w:r>
              <w:t>ΣΥΝΟΛΟ Γ: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left"/>
            </w:pPr>
            <w:r>
              <w:t>ΚΡΑΤΗΣΕΙΣ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right"/>
            </w:pPr>
            <w:r>
              <w:t>ΣΥΝΟΛΟ Δ: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Tr="00800A5C">
        <w:tc>
          <w:tcPr>
            <w:tcW w:w="9854" w:type="dxa"/>
            <w:gridSpan w:val="3"/>
          </w:tcPr>
          <w:p w:rsidR="005F6F2C" w:rsidRDefault="005F6F2C" w:rsidP="00800A5C">
            <w:pPr>
              <w:pStyle w:val="normalwithoutspacing"/>
            </w:pPr>
            <w:r>
              <w:t>ΕΡΓΟΛΑΒΙΚΟ ΚΕΡΔΟΣ</w:t>
            </w:r>
          </w:p>
        </w:tc>
      </w:tr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right"/>
            </w:pPr>
            <w:r>
              <w:t>ΣΥΝΟΛΟ Ε: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Tr="00800A5C">
        <w:tc>
          <w:tcPr>
            <w:tcW w:w="9854" w:type="dxa"/>
            <w:gridSpan w:val="3"/>
          </w:tcPr>
          <w:p w:rsidR="005F6F2C" w:rsidRDefault="005F6F2C" w:rsidP="00800A5C">
            <w:pPr>
              <w:pStyle w:val="normalwithoutspacing"/>
            </w:pPr>
            <w:r>
              <w:t>ΦΠΑ 24%</w:t>
            </w:r>
          </w:p>
        </w:tc>
      </w:tr>
      <w:tr w:rsidR="005F6F2C" w:rsidTr="00800A5C">
        <w:tc>
          <w:tcPr>
            <w:tcW w:w="4219" w:type="dxa"/>
          </w:tcPr>
          <w:p w:rsidR="005F6F2C" w:rsidRDefault="005F6F2C" w:rsidP="00800A5C">
            <w:pPr>
              <w:pStyle w:val="normalwithoutspacing"/>
              <w:jc w:val="right"/>
            </w:pPr>
            <w:r>
              <w:t>ΣΥΝΟΛΟ ΣΤ:</w:t>
            </w:r>
          </w:p>
        </w:tc>
        <w:tc>
          <w:tcPr>
            <w:tcW w:w="2350" w:type="dxa"/>
          </w:tcPr>
          <w:p w:rsidR="005F6F2C" w:rsidRDefault="005F6F2C" w:rsidP="00800A5C">
            <w:pPr>
              <w:pStyle w:val="normalwithoutspacing"/>
            </w:pPr>
          </w:p>
        </w:tc>
        <w:tc>
          <w:tcPr>
            <w:tcW w:w="3285" w:type="dxa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RPr="005F6F2C" w:rsidTr="00800A5C">
        <w:tc>
          <w:tcPr>
            <w:tcW w:w="4219" w:type="dxa"/>
          </w:tcPr>
          <w:p w:rsidR="005F6F2C" w:rsidRPr="005F1E80" w:rsidRDefault="005F6F2C" w:rsidP="00800A5C">
            <w:pPr>
              <w:pStyle w:val="normalwithoutspacing"/>
              <w:jc w:val="right"/>
              <w:rPr>
                <w:b/>
              </w:rPr>
            </w:pPr>
            <w:r w:rsidRPr="005F1E80">
              <w:rPr>
                <w:b/>
              </w:rPr>
              <w:t>ΣΥΝΟΛΙΚΟ ΚΟΣΤΟΣ (Α+Β+Γ+Δ+Ε+ΣΤ):</w:t>
            </w:r>
          </w:p>
        </w:tc>
        <w:tc>
          <w:tcPr>
            <w:tcW w:w="5635" w:type="dxa"/>
            <w:gridSpan w:val="2"/>
          </w:tcPr>
          <w:p w:rsidR="005F6F2C" w:rsidRDefault="005F6F2C" w:rsidP="00800A5C">
            <w:pPr>
              <w:pStyle w:val="normalwithoutspacing"/>
            </w:pPr>
          </w:p>
        </w:tc>
      </w:tr>
      <w:tr w:rsidR="005F6F2C" w:rsidRPr="009122FF" w:rsidTr="00800A5C">
        <w:tc>
          <w:tcPr>
            <w:tcW w:w="4219" w:type="dxa"/>
          </w:tcPr>
          <w:p w:rsidR="005F6F2C" w:rsidRPr="005F1E80" w:rsidRDefault="005F6F2C" w:rsidP="00800A5C">
            <w:pPr>
              <w:pStyle w:val="normalwithoutspacing"/>
              <w:jc w:val="right"/>
              <w:rPr>
                <w:b/>
              </w:rPr>
            </w:pPr>
            <w:r w:rsidRPr="005F1E80">
              <w:rPr>
                <w:b/>
              </w:rPr>
              <w:t>ΟΛΟΓΡΑΦΩΣ</w:t>
            </w:r>
          </w:p>
        </w:tc>
        <w:tc>
          <w:tcPr>
            <w:tcW w:w="5635" w:type="dxa"/>
            <w:gridSpan w:val="2"/>
          </w:tcPr>
          <w:p w:rsidR="005F6F2C" w:rsidRDefault="005F6F2C" w:rsidP="00800A5C">
            <w:pPr>
              <w:pStyle w:val="normalwithoutspacing"/>
            </w:pPr>
          </w:p>
        </w:tc>
      </w:tr>
    </w:tbl>
    <w:p w:rsidR="005F6F2C" w:rsidRDefault="005F6F2C" w:rsidP="005F6F2C">
      <w:pPr>
        <w:pStyle w:val="normalwithoutspacing"/>
      </w:pPr>
    </w:p>
    <w:p w:rsidR="004456B8" w:rsidRDefault="004456B8" w:rsidP="005F6F2C"/>
    <w:sectPr w:rsidR="004456B8" w:rsidSect="00445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F2C"/>
    <w:rsid w:val="004456B8"/>
    <w:rsid w:val="005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F6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5F6F2C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F6F2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F6F2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F6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2018-12-12T12:56:00Z</dcterms:created>
  <dcterms:modified xsi:type="dcterms:W3CDTF">2018-12-12T12:57:00Z</dcterms:modified>
</cp:coreProperties>
</file>